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（様式10）</w:t>
      </w:r>
    </w:p>
    <w:p w:rsidR="00A9378E" w:rsidRPr="00482C1D" w:rsidRDefault="00A9378E" w:rsidP="00A9378E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（5）</w:t>
      </w:r>
    </w:p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A9378E" w:rsidRPr="00482C1D" w:rsidRDefault="00A9378E" w:rsidP="00A9378E">
      <w:pPr>
        <w:autoSpaceDE w:val="0"/>
        <w:autoSpaceDN w:val="0"/>
        <w:adjustRightInd w:val="0"/>
        <w:ind w:right="-1" w:firstLineChars="1772" w:firstLine="425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7 ．利用者への対応</w:t>
      </w:r>
    </w:p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（1）利用者送迎の範囲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A9378E" w:rsidRPr="00482C1D" w:rsidTr="003C20A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83" w:type="dxa"/>
          </w:tcPr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A9378E" w:rsidRPr="00B868F4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strike/>
          <w:color w:val="FF0000"/>
          <w:kern w:val="0"/>
          <w:sz w:val="24"/>
          <w:szCs w:val="24"/>
        </w:rPr>
      </w:pPr>
      <w:r w:rsidRPr="00B273AC">
        <w:rPr>
          <w:rFonts w:ascii="ＭＳ 明朝" w:hAnsi="ＭＳ 明朝" w:cs="ＭＳ明朝-WinCharSetFFFF-H" w:hint="eastAsia"/>
          <w:kern w:val="0"/>
          <w:sz w:val="24"/>
          <w:szCs w:val="24"/>
        </w:rPr>
        <w:t>(2)機能訓練の対応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A9378E" w:rsidRPr="00482C1D" w:rsidTr="003C20A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698" w:type="dxa"/>
          </w:tcPr>
          <w:p w:rsidR="00A9378E" w:rsidRPr="00482C1D" w:rsidRDefault="00A9378E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Default="00A9378E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Default="00A9378E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A9378E" w:rsidRPr="00B868F4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strike/>
          <w:color w:val="FF0000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B273AC">
        <w:rPr>
          <w:rFonts w:ascii="ＭＳ 明朝" w:hAnsi="ＭＳ 明朝" w:cs="ＭＳ明朝-WinCharSetFFFF-H" w:hint="eastAsia"/>
          <w:kern w:val="0"/>
          <w:sz w:val="24"/>
          <w:szCs w:val="24"/>
        </w:rPr>
        <w:t>(3)他の施設等との連携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A9378E" w:rsidRPr="00482C1D" w:rsidTr="003C20A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53" w:type="dxa"/>
          </w:tcPr>
          <w:p w:rsidR="00A9378E" w:rsidRPr="00482C1D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/>
          <w:kern w:val="0"/>
          <w:sz w:val="24"/>
          <w:szCs w:val="24"/>
        </w:rPr>
        <w:br w:type="page"/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lastRenderedPageBreak/>
        <w:t>8．食事の提供</w:t>
      </w:r>
    </w:p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（1）衛生管理・品質管理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9378E" w:rsidRPr="00482C1D" w:rsidTr="00A9378E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8505" w:type="dxa"/>
          </w:tcPr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（2）食事の提供方法 （場所・時間等）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A9378E" w:rsidRPr="00482C1D" w:rsidTr="003C20A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520" w:type="dxa"/>
          </w:tcPr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（3）利用者の状態に応じた配慮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9378E" w:rsidRPr="00482C1D" w:rsidTr="003C20A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505" w:type="dxa"/>
          </w:tcPr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A9378E" w:rsidRPr="00482C1D" w:rsidRDefault="00A9378E" w:rsidP="00A9378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9378E" w:rsidRPr="00482C1D" w:rsidTr="00A9378E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8505" w:type="dxa"/>
          </w:tcPr>
          <w:p w:rsidR="00A9378E" w:rsidRPr="00482C1D" w:rsidRDefault="00A9378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A9378E" w:rsidRPr="00482C1D" w:rsidRDefault="00A9378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0F68F7" w:rsidRDefault="000F68F7">
      <w:bookmarkStart w:id="0" w:name="_GoBack"/>
      <w:bookmarkEnd w:id="0"/>
    </w:p>
    <w:sectPr w:rsidR="000F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8E"/>
    <w:rsid w:val="000F68F7"/>
    <w:rsid w:val="00A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E5BE8"/>
  <w15:chartTrackingRefBased/>
  <w15:docId w15:val="{2E9D8D6D-8529-4CF7-B998-4F12314E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2025-07-22T07:31:00Z</dcterms:created>
  <dcterms:modified xsi:type="dcterms:W3CDTF">2025-07-22T07:32:00Z</dcterms:modified>
</cp:coreProperties>
</file>