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52" w:rsidRPr="00482C1D" w:rsidRDefault="00FB7D52" w:rsidP="00FB7D52">
      <w:pPr>
        <w:ind w:right="-1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（様式14）</w:t>
      </w:r>
    </w:p>
    <w:p w:rsidR="00FB7D52" w:rsidRPr="00482C1D" w:rsidRDefault="00FB7D52" w:rsidP="00FB7D52">
      <w:pPr>
        <w:autoSpaceDE w:val="0"/>
        <w:autoSpaceDN w:val="0"/>
        <w:adjustRightInd w:val="0"/>
        <w:ind w:rightChars="67" w:right="141"/>
        <w:jc w:val="center"/>
        <w:rPr>
          <w:rFonts w:ascii="ＭＳ 明朝" w:hAnsi="ＭＳ 明朝"/>
          <w:sz w:val="24"/>
          <w:szCs w:val="24"/>
        </w:rPr>
      </w:pPr>
      <w:r w:rsidRPr="00482C1D">
        <w:rPr>
          <w:rFonts w:ascii="ＭＳ 明朝" w:hAnsi="ＭＳ 明朝" w:hint="eastAsia"/>
          <w:sz w:val="24"/>
          <w:szCs w:val="24"/>
        </w:rPr>
        <w:t>端野地区在宅介護支援センター施設利用計画書</w:t>
      </w:r>
    </w:p>
    <w:p w:rsidR="00FB7D52" w:rsidRPr="00482C1D" w:rsidRDefault="00FB7D52" w:rsidP="00FB7D52">
      <w:pPr>
        <w:autoSpaceDE w:val="0"/>
        <w:autoSpaceDN w:val="0"/>
        <w:adjustRightInd w:val="0"/>
        <w:ind w:rightChars="67" w:right="141"/>
        <w:jc w:val="center"/>
        <w:rPr>
          <w:rFonts w:ascii="ＭＳ 明朝" w:hAnsi="ＭＳ 明朝" w:hint="eastAsia"/>
          <w:sz w:val="24"/>
          <w:szCs w:val="24"/>
        </w:rPr>
      </w:pPr>
    </w:p>
    <w:p w:rsidR="00FB7D52" w:rsidRPr="00482C1D" w:rsidRDefault="00FB7D52" w:rsidP="00FB7D52">
      <w:pPr>
        <w:autoSpaceDE w:val="0"/>
        <w:autoSpaceDN w:val="0"/>
        <w:adjustRightInd w:val="0"/>
        <w:ind w:rightChars="67" w:right="141" w:firstLineChars="1772" w:firstLine="4253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</w:t>
      </w:r>
    </w:p>
    <w:p w:rsidR="00FB7D52" w:rsidRPr="00482C1D" w:rsidRDefault="00FB7D52" w:rsidP="00FB7D52">
      <w:pPr>
        <w:ind w:leftChars="100" w:left="690" w:rightChars="-135" w:right="-283" w:hangingChars="200" w:hanging="480"/>
        <w:rPr>
          <w:rFonts w:ascii="ＭＳ 明朝" w:hAnsi="ＭＳ 明朝"/>
          <w:sz w:val="24"/>
          <w:szCs w:val="24"/>
        </w:rPr>
      </w:pPr>
    </w:p>
    <w:p w:rsidR="00FB7D52" w:rsidRPr="00482C1D" w:rsidRDefault="00FB7D52" w:rsidP="00FB7D52">
      <w:pPr>
        <w:ind w:leftChars="100" w:left="690" w:rightChars="-135" w:right="-283" w:hangingChars="200" w:hanging="480"/>
        <w:rPr>
          <w:rFonts w:ascii="ＭＳ 明朝" w:hAnsi="ＭＳ 明朝" w:hint="eastAsia"/>
          <w:sz w:val="24"/>
          <w:szCs w:val="24"/>
        </w:rPr>
      </w:pPr>
      <w:r w:rsidRPr="00482C1D">
        <w:rPr>
          <w:rFonts w:ascii="ＭＳ 明朝" w:hAnsi="ＭＳ 明朝" w:hint="eastAsia"/>
          <w:sz w:val="24"/>
          <w:szCs w:val="24"/>
        </w:rPr>
        <w:t>○施設建物利用に関する方針 （考え方）及び利活用内容について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D52" w:rsidTr="00FB7D52">
        <w:trPr>
          <w:trHeight w:val="10737"/>
        </w:trPr>
        <w:tc>
          <w:tcPr>
            <w:tcW w:w="8494" w:type="dxa"/>
          </w:tcPr>
          <w:p w:rsidR="00FB7D52" w:rsidRDefault="00FB7D52">
            <w:bookmarkStart w:id="0" w:name="_GoBack"/>
            <w:bookmarkEnd w:id="0"/>
          </w:p>
        </w:tc>
      </w:tr>
    </w:tbl>
    <w:p w:rsidR="00BB0D5E" w:rsidRPr="00FB7D52" w:rsidRDefault="00BB0D5E"/>
    <w:sectPr w:rsidR="00BB0D5E" w:rsidRPr="00FB7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2"/>
    <w:rsid w:val="00BB0D5E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0743E-FCC5-491F-AD1E-D799CB2E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2025-07-23T05:32:00Z</dcterms:created>
  <dcterms:modified xsi:type="dcterms:W3CDTF">2025-07-23T05:34:00Z</dcterms:modified>
</cp:coreProperties>
</file>